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A8" w:rsidRPr="00D06AF0" w:rsidRDefault="008302A8" w:rsidP="003B584D">
      <w:pPr>
        <w:pStyle w:val="a6"/>
        <w:pageBreakBefore/>
        <w:rPr>
          <w:rFonts w:ascii="Times New Roman" w:hAnsi="Times New Roman" w:cs="Times New Roman"/>
          <w:b/>
          <w:bCs/>
          <w:sz w:val="26"/>
          <w:szCs w:val="26"/>
        </w:rPr>
      </w:pPr>
      <w:r w:rsidRPr="00D06AF0">
        <w:rPr>
          <w:rFonts w:ascii="Times New Roman" w:hAnsi="Times New Roman" w:cs="Times New Roman"/>
          <w:color w:val="000000"/>
          <w:sz w:val="26"/>
          <w:szCs w:val="26"/>
          <w:highlight w:val="white"/>
        </w:rPr>
        <w:t>Приложение 1</w:t>
      </w:r>
    </w:p>
    <w:p w:rsidR="008302A8" w:rsidRPr="00D06AF0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AF0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 публичного мероприятия </w:t>
      </w:r>
    </w:p>
    <w:p w:rsidR="008302A8" w:rsidRPr="00D06AF0" w:rsidRDefault="008302A8" w:rsidP="008302A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590" w:rsidRPr="00D06AF0" w:rsidRDefault="008302A8" w:rsidP="00405590">
      <w:pPr>
        <w:rPr>
          <w:rFonts w:hint="eastAsia"/>
          <w:b/>
          <w:bCs/>
          <w:i/>
          <w:color w:val="000000"/>
          <w:sz w:val="26"/>
          <w:szCs w:val="26"/>
          <w:shd w:val="clear" w:color="auto" w:fill="FFFFFF"/>
          <w:lang w:bidi="en-US"/>
        </w:rPr>
      </w:pPr>
      <w:r w:rsidRPr="00D06AF0">
        <w:rPr>
          <w:rFonts w:ascii="Times New Roman" w:hAnsi="Times New Roman" w:cs="Times New Roman"/>
          <w:sz w:val="26"/>
          <w:szCs w:val="26"/>
        </w:rPr>
        <w:t>Тема: «</w:t>
      </w:r>
      <w:r w:rsidR="00405590" w:rsidRPr="00D06AF0">
        <w:rPr>
          <w:b/>
          <w:bCs/>
          <w:i/>
          <w:color w:val="000000"/>
          <w:sz w:val="26"/>
          <w:szCs w:val="26"/>
          <w:shd w:val="clear" w:color="auto" w:fill="FFFFFF"/>
          <w:lang w:bidi="en-US"/>
        </w:rPr>
        <w:t>Национальный план развития конкуренции. Итоги.</w:t>
      </w:r>
    </w:p>
    <w:p w:rsidR="008302A8" w:rsidRPr="00D06AF0" w:rsidRDefault="00405590" w:rsidP="008302A8">
      <w:pPr>
        <w:rPr>
          <w:rFonts w:hint="eastAsia"/>
          <w:b/>
          <w:bCs/>
          <w:i/>
          <w:color w:val="000000"/>
          <w:sz w:val="26"/>
          <w:szCs w:val="26"/>
          <w:shd w:val="clear" w:color="auto" w:fill="FFFFFF"/>
          <w:lang w:bidi="en-US"/>
        </w:rPr>
      </w:pPr>
      <w:r w:rsidRPr="00D06AF0">
        <w:rPr>
          <w:b/>
          <w:bCs/>
          <w:i/>
          <w:color w:val="000000"/>
          <w:sz w:val="26"/>
          <w:szCs w:val="26"/>
          <w:shd w:val="clear" w:color="auto" w:fill="FFFFFF"/>
          <w:lang w:bidi="en-US"/>
        </w:rPr>
        <w:t>Правоприменительная практика при осуществлении контроля за соблюдением антимонопольного законодательства, законодательства о рекламе, законодательства о контрактной системе.</w:t>
      </w:r>
      <w:r w:rsidR="008302A8" w:rsidRPr="00D06AF0"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  <w:lang w:bidi="ar-SA"/>
        </w:rPr>
        <w:t>»</w:t>
      </w:r>
    </w:p>
    <w:p w:rsidR="008B2D1E" w:rsidRPr="00D06AF0" w:rsidRDefault="008302A8" w:rsidP="008B2D1E">
      <w:pPr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</w:pPr>
      <w:r w:rsidRPr="00D06AF0">
        <w:rPr>
          <w:rFonts w:ascii="Times New Roman" w:hAnsi="Times New Roman" w:cs="Times New Roman"/>
          <w:sz w:val="26"/>
          <w:szCs w:val="26"/>
        </w:rPr>
        <w:t>Место проведения:</w:t>
      </w:r>
      <w:r w:rsidR="008B2D1E" w:rsidRPr="00D06AF0">
        <w:rPr>
          <w:rFonts w:ascii="Times New Roman" w:hAnsi="Times New Roman" w:cs="Times New Roman"/>
          <w:sz w:val="26"/>
          <w:szCs w:val="26"/>
        </w:rPr>
        <w:t xml:space="preserve"> зал</w:t>
      </w:r>
      <w:r w:rsidRPr="00D06AF0">
        <w:rPr>
          <w:rFonts w:ascii="Times New Roman" w:hAnsi="Times New Roman" w:cs="Times New Roman"/>
          <w:sz w:val="26"/>
          <w:szCs w:val="26"/>
        </w:rPr>
        <w:t xml:space="preserve"> </w:t>
      </w:r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для заседаний (</w:t>
      </w:r>
      <w:proofErr w:type="spellStart"/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каб</w:t>
      </w:r>
      <w:proofErr w:type="spellEnd"/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. 310) Управления ФАС по Ярославской области (г. Ярославль, ул. Свободы, д. 46) в </w:t>
      </w:r>
      <w:r w:rsidR="00CD59BA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формате прямой трансляции</w:t>
      </w:r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 сети «Интернет» с обеспечением </w:t>
      </w:r>
      <w:proofErr w:type="spellStart"/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>on-line</w:t>
      </w:r>
      <w:proofErr w:type="spellEnd"/>
      <w:r w:rsidR="008B2D1E" w:rsidRPr="00D06AF0">
        <w:rPr>
          <w:rFonts w:ascii="Times New Roman" w:eastAsia="Times New Roman" w:hAnsi="Times New Roman" w:cs="Times New Roman"/>
          <w:color w:val="000000"/>
          <w:sz w:val="26"/>
          <w:szCs w:val="26"/>
          <w:lang w:bidi="ar-SA"/>
        </w:rPr>
        <w:t xml:space="preserve"> взаимодействия участников публичного обсуждения (вопрос-ответ)</w:t>
      </w:r>
    </w:p>
    <w:p w:rsidR="008302A8" w:rsidRPr="00D06AF0" w:rsidRDefault="008302A8" w:rsidP="008302A8">
      <w:pPr>
        <w:rPr>
          <w:rFonts w:ascii="Times New Roman" w:hAnsi="Times New Roman" w:cs="Times New Roman"/>
          <w:sz w:val="26"/>
          <w:szCs w:val="26"/>
        </w:rPr>
      </w:pPr>
    </w:p>
    <w:p w:rsidR="008302A8" w:rsidRPr="00D06AF0" w:rsidRDefault="008302A8" w:rsidP="008302A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06AF0">
        <w:rPr>
          <w:rFonts w:ascii="Times New Roman" w:hAnsi="Times New Roman" w:cs="Times New Roman"/>
          <w:sz w:val="26"/>
          <w:szCs w:val="26"/>
        </w:rPr>
        <w:t xml:space="preserve">Дата и время: </w:t>
      </w:r>
      <w:r w:rsidR="00405590" w:rsidRPr="00D06AF0">
        <w:rPr>
          <w:rFonts w:ascii="Times New Roman" w:hAnsi="Times New Roman" w:cs="Times New Roman"/>
          <w:sz w:val="26"/>
          <w:szCs w:val="26"/>
        </w:rPr>
        <w:t>11</w:t>
      </w:r>
      <w:r w:rsidRPr="00D06AF0">
        <w:rPr>
          <w:rFonts w:ascii="Times New Roman" w:hAnsi="Times New Roman" w:cs="Times New Roman"/>
          <w:sz w:val="26"/>
          <w:szCs w:val="26"/>
        </w:rPr>
        <w:t xml:space="preserve"> </w:t>
      </w:r>
      <w:r w:rsidR="00405590" w:rsidRPr="00D06AF0">
        <w:rPr>
          <w:rFonts w:ascii="Times New Roman" w:hAnsi="Times New Roman" w:cs="Times New Roman"/>
          <w:sz w:val="26"/>
          <w:szCs w:val="26"/>
        </w:rPr>
        <w:t>декабря</w:t>
      </w:r>
      <w:r w:rsidRPr="00D06AF0">
        <w:rPr>
          <w:rFonts w:ascii="Times New Roman" w:hAnsi="Times New Roman" w:cs="Times New Roman"/>
          <w:sz w:val="26"/>
          <w:szCs w:val="26"/>
        </w:rPr>
        <w:t xml:space="preserve"> 20</w:t>
      </w:r>
      <w:r w:rsidR="00DC095D" w:rsidRPr="00D06AF0">
        <w:rPr>
          <w:rFonts w:ascii="Times New Roman" w:hAnsi="Times New Roman" w:cs="Times New Roman"/>
          <w:sz w:val="26"/>
          <w:szCs w:val="26"/>
        </w:rPr>
        <w:t>20</w:t>
      </w:r>
      <w:r w:rsidRPr="00D06AF0">
        <w:rPr>
          <w:rFonts w:ascii="Times New Roman" w:hAnsi="Times New Roman" w:cs="Times New Roman"/>
          <w:sz w:val="26"/>
          <w:szCs w:val="26"/>
        </w:rPr>
        <w:t xml:space="preserve"> года, 10-00</w:t>
      </w:r>
    </w:p>
    <w:p w:rsidR="008302A8" w:rsidRPr="00D06AF0" w:rsidRDefault="008302A8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03273" w:rsidRPr="00D06AF0" w:rsidRDefault="00003273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8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Тема* доклада</w:t>
            </w: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9.30-10.00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8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Начало трансляции, подключение зрителей</w:t>
            </w: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10.00-10.10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Вступительное слово руководителя Ярославского УФАС России </w:t>
            </w:r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Паутова Ивана Геннадьевича</w:t>
            </w:r>
          </w:p>
          <w:p w:rsidR="00003273" w:rsidRPr="00D06AF0" w:rsidRDefault="00003273" w:rsidP="00050FA9">
            <w:pPr>
              <w:pStyle w:val="a8"/>
              <w:snapToGrid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10.10-10.25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D06AF0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Национального плана развития конкуренции в Ярославской области. </w:t>
            </w:r>
            <w:r w:rsidR="00003273"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аспекты расчёта ключевых показателей эффективности антимонопольного </w:t>
            </w:r>
            <w:proofErr w:type="spellStart"/>
            <w:r w:rsidR="00003273" w:rsidRPr="00D06AF0">
              <w:rPr>
                <w:rFonts w:ascii="Times New Roman" w:hAnsi="Times New Roman" w:cs="Times New Roman"/>
                <w:sz w:val="26"/>
                <w:szCs w:val="26"/>
              </w:rPr>
              <w:t>комплаенса</w:t>
            </w:r>
            <w:proofErr w:type="spellEnd"/>
            <w:r w:rsidR="00003273"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в органах исполнительной власти Ярославской области.</w:t>
            </w: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C10B6"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департамента экономики и стратегического развития –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Жиленко</w:t>
            </w:r>
            <w:proofErr w:type="spellEnd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Наталья Валерьевна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3273" w:rsidRPr="00D06AF0" w:rsidRDefault="00003273" w:rsidP="00050FA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273" w:rsidRPr="00D06AF0" w:rsidTr="00050FA9">
        <w:trPr>
          <w:trHeight w:val="2051"/>
        </w:trPr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D06AF0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10.25-10.35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D06AF0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</w:t>
            </w:r>
            <w:r w:rsidR="00003273" w:rsidRPr="00D06AF0">
              <w:rPr>
                <w:rFonts w:ascii="Times New Roman" w:hAnsi="Times New Roman"/>
                <w:sz w:val="26"/>
                <w:szCs w:val="26"/>
              </w:rPr>
              <w:t xml:space="preserve"> требований антимонопольного законодательства органами государственной влас</w:t>
            </w:r>
            <w:r>
              <w:rPr>
                <w:rFonts w:ascii="Times New Roman" w:hAnsi="Times New Roman"/>
                <w:sz w:val="26"/>
                <w:szCs w:val="26"/>
              </w:rPr>
              <w:t>ти и местного самоуправления</w:t>
            </w:r>
            <w:r w:rsidR="00003273" w:rsidRPr="00D06AF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Практика Ярославского УФАС России</w:t>
            </w:r>
            <w:r w:rsidR="00003273" w:rsidRPr="00D06AF0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>:</w:t>
            </w:r>
            <w:r w:rsidR="00753C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753CEA">
              <w:rPr>
                <w:rFonts w:ascii="Times New Roman" w:hAnsi="Times New Roman"/>
                <w:sz w:val="26"/>
                <w:szCs w:val="26"/>
              </w:rPr>
              <w:t>врио</w:t>
            </w:r>
            <w:proofErr w:type="spellEnd"/>
            <w:r w:rsidRPr="00D06AF0">
              <w:rPr>
                <w:rFonts w:ascii="Times New Roman" w:hAnsi="Times New Roman"/>
                <w:sz w:val="26"/>
                <w:szCs w:val="26"/>
              </w:rPr>
              <w:t xml:space="preserve"> начальник</w:t>
            </w:r>
            <w:r w:rsidR="00753CEA">
              <w:rPr>
                <w:rFonts w:ascii="Times New Roman" w:hAnsi="Times New Roman"/>
                <w:sz w:val="26"/>
                <w:szCs w:val="26"/>
              </w:rPr>
              <w:t>а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 xml:space="preserve"> отдел</w:t>
            </w:r>
            <w:bookmarkStart w:id="0" w:name="_GoBack"/>
            <w:bookmarkEnd w:id="0"/>
            <w:r w:rsidRPr="00D06AF0">
              <w:rPr>
                <w:rFonts w:ascii="Times New Roman" w:hAnsi="Times New Roman"/>
                <w:sz w:val="26"/>
                <w:szCs w:val="26"/>
              </w:rPr>
              <w:t>а органа контроля органов власти и рекламы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="00D06AF0">
              <w:rPr>
                <w:rFonts w:ascii="Times New Roman" w:hAnsi="Times New Roman" w:cs="Times New Roman"/>
                <w:b/>
                <w:sz w:val="26"/>
                <w:szCs w:val="26"/>
              </w:rPr>
              <w:t>Шарутина</w:t>
            </w:r>
            <w:proofErr w:type="spellEnd"/>
            <w:r w:rsidR="00D06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Светлана Алексеевна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6AF0" w:rsidRPr="00D06AF0">
              <w:rPr>
                <w:rFonts w:ascii="Times New Roman" w:hAnsi="Times New Roman" w:cs="Times New Roman"/>
                <w:sz w:val="26"/>
                <w:szCs w:val="26"/>
              </w:rPr>
              <w:t>0.35-11.00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sz w:val="26"/>
                <w:szCs w:val="26"/>
              </w:rPr>
              <w:t>Практика осуществления контроля за соблюдением законодательства о контрактной системе.</w:t>
            </w:r>
          </w:p>
          <w:p w:rsidR="00003273" w:rsidRPr="00D06AF0" w:rsidRDefault="00003273" w:rsidP="0000327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 xml:space="preserve">: заместитель руководителя Ярославского УФАС России – </w:t>
            </w: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Лебедева Светлана Николаевна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03273" w:rsidRPr="00D06AF0" w:rsidTr="00050FA9">
        <w:trPr>
          <w:trHeight w:val="1126"/>
        </w:trPr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95773D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11.00-11.15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sz w:val="26"/>
                <w:szCs w:val="26"/>
              </w:rPr>
              <w:t>Предметность поступивших в Ярославское УФАС России обращений за истекший период 2020 года о нарушении антимонопольного законодательства применительно к сфере ТЭК и ЖКХ и результаты рассмотрения таких обращений.</w:t>
            </w:r>
          </w:p>
          <w:p w:rsidR="00003273" w:rsidRPr="00D06AF0" w:rsidRDefault="00003273" w:rsidP="0000327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>: главный специалист-эксперт отдела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ТЭК и ЖКХ – </w:t>
            </w:r>
            <w:proofErr w:type="spellStart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Гробова</w:t>
            </w:r>
            <w:proofErr w:type="spellEnd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Валерия Сергеевна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95773D" w:rsidP="00050FA9">
            <w:pPr>
              <w:pStyle w:val="a8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11.15-11.30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Практика Ярославского УФАС России в сфере контроля за соблюдением правил недискриминационного доступа к электрическим сетям.</w:t>
            </w:r>
          </w:p>
          <w:p w:rsidR="00003273" w:rsidRPr="00D06AF0" w:rsidRDefault="00003273" w:rsidP="0000327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: ведущий специалист-эксперт отдела антимонопольного контроля – </w:t>
            </w:r>
            <w:proofErr w:type="spellStart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>Черногорова</w:t>
            </w:r>
            <w:proofErr w:type="spellEnd"/>
            <w:r w:rsidRPr="00D06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Галина Николаевна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95773D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11.30-11.45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Основные изменения в правилах технологического присоединения к электрическим сетям.</w:t>
            </w:r>
          </w:p>
          <w:p w:rsidR="00003273" w:rsidRPr="00D06AF0" w:rsidRDefault="00003273" w:rsidP="00050FA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 xml:space="preserve">: начальник отдела антимонопольного контроля – </w:t>
            </w: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Суровцева Анастасия Александровна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03273" w:rsidRPr="00D06AF0" w:rsidRDefault="00003273" w:rsidP="00050FA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003273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95773D" w:rsidP="00050FA9">
            <w:pPr>
              <w:pStyle w:val="a8"/>
              <w:snapToGrid w:val="0"/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11.45-12.00</w:t>
            </w:r>
          </w:p>
        </w:tc>
        <w:tc>
          <w:tcPr>
            <w:tcW w:w="7797" w:type="dxa"/>
          </w:tcPr>
          <w:p w:rsidR="00003273" w:rsidRPr="00D06AF0" w:rsidRDefault="00003273" w:rsidP="00050FA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3273" w:rsidRPr="00D06AF0" w:rsidRDefault="00753CEA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Надзор</w:t>
            </w:r>
            <w:r w:rsidR="00003273" w:rsidRPr="00D06AF0">
              <w:rPr>
                <w:rFonts w:ascii="Times New Roman" w:hAnsi="Times New Roman"/>
                <w:sz w:val="26"/>
                <w:szCs w:val="26"/>
              </w:rPr>
              <w:t xml:space="preserve"> за соблюдением ФЗ «О рекламе»: Основные тенденции и практика выявления нарушений.</w:t>
            </w:r>
          </w:p>
          <w:p w:rsidR="00003273" w:rsidRPr="00D06AF0" w:rsidRDefault="00003273" w:rsidP="0000327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03273" w:rsidRPr="00D06AF0" w:rsidRDefault="00003273" w:rsidP="00753CE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/>
                <w:b/>
                <w:sz w:val="26"/>
                <w:szCs w:val="26"/>
              </w:rPr>
              <w:t>Докладчик</w:t>
            </w:r>
            <w:r w:rsidRPr="00D06AF0">
              <w:rPr>
                <w:rFonts w:ascii="Times New Roman" w:hAnsi="Times New Roman"/>
                <w:sz w:val="26"/>
                <w:szCs w:val="26"/>
              </w:rPr>
              <w:t xml:space="preserve">: Главный специалист-эксперт отдела контроля органов власти и рекламы – </w:t>
            </w:r>
            <w:proofErr w:type="spellStart"/>
            <w:r w:rsidR="00753CEA">
              <w:rPr>
                <w:rFonts w:ascii="Times New Roman" w:hAnsi="Times New Roman"/>
                <w:b/>
                <w:sz w:val="26"/>
                <w:szCs w:val="26"/>
              </w:rPr>
              <w:t>Солодяшкина</w:t>
            </w:r>
            <w:proofErr w:type="spellEnd"/>
            <w:r w:rsidR="00753CEA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Дмитриевна</w:t>
            </w: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</w:tc>
      </w:tr>
      <w:tr w:rsidR="00003273" w:rsidRPr="00D06AF0" w:rsidTr="00050FA9">
        <w:tc>
          <w:tcPr>
            <w:tcW w:w="2263" w:type="dxa"/>
          </w:tcPr>
          <w:p w:rsidR="00003273" w:rsidRPr="00D06AF0" w:rsidRDefault="0095773D" w:rsidP="00050FA9">
            <w:pPr>
              <w:pStyle w:val="a8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7797" w:type="dxa"/>
          </w:tcPr>
          <w:p w:rsidR="00003273" w:rsidRPr="00D06AF0" w:rsidRDefault="00003273" w:rsidP="00003273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06AF0">
              <w:rPr>
                <w:rFonts w:ascii="Times New Roman" w:hAnsi="Times New Roman" w:cs="Times New Roman"/>
                <w:sz w:val="26"/>
                <w:szCs w:val="26"/>
              </w:rPr>
              <w:t>Вопрос-ответ</w:t>
            </w:r>
          </w:p>
        </w:tc>
      </w:tr>
    </w:tbl>
    <w:p w:rsidR="00003273" w:rsidRPr="00D06AF0" w:rsidRDefault="00003273" w:rsidP="00EB49E0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003273" w:rsidRPr="00D06AF0" w:rsidRDefault="00003273" w:rsidP="000032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AF0">
        <w:rPr>
          <w:rFonts w:ascii="Times New Roman" w:hAnsi="Times New Roman" w:cs="Times New Roman"/>
          <w:b/>
          <w:bCs/>
          <w:sz w:val="26"/>
          <w:szCs w:val="26"/>
        </w:rPr>
        <w:t>* - Обращаем ваше внимание, что наименование тем докладов могут видоизменяться</w:t>
      </w:r>
    </w:p>
    <w:sectPr w:rsidR="00003273" w:rsidRPr="00D06AF0">
      <w:pgSz w:w="11906" w:h="16838"/>
      <w:pgMar w:top="838" w:right="1134" w:bottom="11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DC9"/>
    <w:multiLevelType w:val="hybridMultilevel"/>
    <w:tmpl w:val="7384F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872E8"/>
    <w:multiLevelType w:val="hybridMultilevel"/>
    <w:tmpl w:val="2C4A7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9A"/>
    <w:rsid w:val="00003273"/>
    <w:rsid w:val="000C10B6"/>
    <w:rsid w:val="00155F2B"/>
    <w:rsid w:val="00174B12"/>
    <w:rsid w:val="001D5E13"/>
    <w:rsid w:val="001F13D8"/>
    <w:rsid w:val="002523AD"/>
    <w:rsid w:val="002C5DEC"/>
    <w:rsid w:val="003A7BD1"/>
    <w:rsid w:val="003B584D"/>
    <w:rsid w:val="00405590"/>
    <w:rsid w:val="0042579A"/>
    <w:rsid w:val="0045513F"/>
    <w:rsid w:val="00512F23"/>
    <w:rsid w:val="00562DAB"/>
    <w:rsid w:val="00647D17"/>
    <w:rsid w:val="006610FA"/>
    <w:rsid w:val="00753CEA"/>
    <w:rsid w:val="007865A0"/>
    <w:rsid w:val="007B72CA"/>
    <w:rsid w:val="0082671B"/>
    <w:rsid w:val="008302A8"/>
    <w:rsid w:val="008B2D1E"/>
    <w:rsid w:val="008B7FFC"/>
    <w:rsid w:val="0095773D"/>
    <w:rsid w:val="00965D48"/>
    <w:rsid w:val="00A2312C"/>
    <w:rsid w:val="00A40079"/>
    <w:rsid w:val="00AA627D"/>
    <w:rsid w:val="00AA7216"/>
    <w:rsid w:val="00B4613D"/>
    <w:rsid w:val="00B92C85"/>
    <w:rsid w:val="00C4779E"/>
    <w:rsid w:val="00CD59BA"/>
    <w:rsid w:val="00D06AF0"/>
    <w:rsid w:val="00D4749A"/>
    <w:rsid w:val="00D53617"/>
    <w:rsid w:val="00DC095D"/>
    <w:rsid w:val="00EB49E0"/>
    <w:rsid w:val="00F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E0CBC-8FF6-44C0-8CA6-5AF6E470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A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0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0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8302A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rsid w:val="008302A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8302A8"/>
    <w:pPr>
      <w:suppressLineNumbers/>
    </w:pPr>
  </w:style>
  <w:style w:type="table" w:styleId="a9">
    <w:name w:val="Table Grid"/>
    <w:basedOn w:val="a1"/>
    <w:uiPriority w:val="39"/>
    <w:rsid w:val="00826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405590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Анастасия Михайловна</dc:creator>
  <cp:keywords/>
  <dc:description/>
  <cp:lastModifiedBy>Кондратенко Анастасия Михайловна</cp:lastModifiedBy>
  <cp:revision>16</cp:revision>
  <cp:lastPrinted>2020-12-01T06:49:00Z</cp:lastPrinted>
  <dcterms:created xsi:type="dcterms:W3CDTF">2020-09-11T06:16:00Z</dcterms:created>
  <dcterms:modified xsi:type="dcterms:W3CDTF">2020-12-01T10:58:00Z</dcterms:modified>
</cp:coreProperties>
</file>