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44" w:rsidRPr="00F360E1" w:rsidRDefault="00187B44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ДОКЛАД НА УФАС</w:t>
      </w:r>
    </w:p>
    <w:p w:rsidR="00EB2C5E" w:rsidRPr="00F360E1" w:rsidRDefault="00EB2C5E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0E1">
        <w:rPr>
          <w:rFonts w:ascii="Times New Roman" w:eastAsia="Calibri" w:hAnsi="Times New Roman" w:cs="Times New Roman"/>
          <w:b/>
          <w:sz w:val="28"/>
          <w:szCs w:val="28"/>
        </w:rPr>
        <w:t>2 слайд</w:t>
      </w:r>
    </w:p>
    <w:p w:rsidR="004E3AD0" w:rsidRPr="00F360E1" w:rsidRDefault="004E3AD0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Ярославской области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 департамент имущественных и земельных отношений приступил к </w:t>
      </w:r>
      <w:r w:rsidR="00A13351" w:rsidRPr="00F360E1">
        <w:rPr>
          <w:rFonts w:ascii="Times New Roman" w:eastAsia="Calibri" w:hAnsi="Times New Roman" w:cs="Times New Roman"/>
          <w:sz w:val="28"/>
          <w:szCs w:val="28"/>
        </w:rPr>
        <w:t xml:space="preserve">этой работе </w:t>
      </w:r>
      <w:r w:rsidRPr="00F360E1">
        <w:rPr>
          <w:rFonts w:ascii="Times New Roman" w:eastAsia="Calibri" w:hAnsi="Times New Roman" w:cs="Times New Roman"/>
          <w:sz w:val="28"/>
          <w:szCs w:val="28"/>
        </w:rPr>
        <w:t>с 01.01.2018.</w:t>
      </w:r>
    </w:p>
    <w:p w:rsidR="006C1050" w:rsidRPr="00F360E1" w:rsidRDefault="006C1050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B2CF3" w:rsidRPr="00F360E1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 перешли следующие полномочия: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1) утверждение схемы размещения рекламных конструкций на земельных участках</w:t>
      </w:r>
      <w:r w:rsidR="006C0A6F" w:rsidRPr="00F360E1">
        <w:rPr>
          <w:rFonts w:ascii="Times New Roman" w:hAnsi="Times New Roman" w:cs="Times New Roman"/>
          <w:sz w:val="28"/>
          <w:szCs w:val="28"/>
        </w:rPr>
        <w:t xml:space="preserve"> и </w:t>
      </w:r>
      <w:r w:rsidRPr="00F360E1">
        <w:rPr>
          <w:rFonts w:ascii="Times New Roman" w:hAnsi="Times New Roman" w:cs="Times New Roman"/>
          <w:sz w:val="28"/>
          <w:szCs w:val="28"/>
        </w:rPr>
        <w:t xml:space="preserve">недвижимом имуществе, находящихся в </w:t>
      </w:r>
      <w:r w:rsidR="00A13351" w:rsidRPr="00F360E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267A76" w:rsidRPr="00F360E1">
        <w:rPr>
          <w:rFonts w:ascii="Times New Roman" w:hAnsi="Times New Roman" w:cs="Times New Roman"/>
          <w:sz w:val="28"/>
          <w:szCs w:val="28"/>
        </w:rPr>
        <w:t xml:space="preserve">и </w:t>
      </w:r>
      <w:r w:rsidRPr="00F360E1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2) выдача и аннулирование разрешений на установку и эксплуатацию рекламных конструкций;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3) выдача предписаний о демонтаже </w:t>
      </w:r>
      <w:r w:rsidR="00CA69DD" w:rsidRPr="00F360E1">
        <w:rPr>
          <w:rFonts w:ascii="Times New Roman" w:hAnsi="Times New Roman" w:cs="Times New Roman"/>
          <w:sz w:val="28"/>
          <w:szCs w:val="28"/>
        </w:rPr>
        <w:t>конструкций</w:t>
      </w:r>
      <w:r w:rsidRPr="00F360E1">
        <w:rPr>
          <w:rFonts w:ascii="Times New Roman" w:hAnsi="Times New Roman" w:cs="Times New Roman"/>
          <w:sz w:val="28"/>
          <w:szCs w:val="28"/>
        </w:rPr>
        <w:t>;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4) определение типов и видов рекламных конструкций, допустимых и недопустимых к установке на</w:t>
      </w:r>
      <w:r w:rsidR="00CA69DD" w:rsidRPr="00F360E1">
        <w:rPr>
          <w:rFonts w:ascii="Times New Roman" w:hAnsi="Times New Roman" w:cs="Times New Roman"/>
          <w:sz w:val="28"/>
          <w:szCs w:val="28"/>
        </w:rPr>
        <w:t xml:space="preserve"> территории области</w:t>
      </w:r>
      <w:r w:rsidRPr="00F360E1">
        <w:rPr>
          <w:rFonts w:ascii="Times New Roman" w:hAnsi="Times New Roman" w:cs="Times New Roman"/>
          <w:sz w:val="28"/>
          <w:szCs w:val="28"/>
        </w:rPr>
        <w:t>;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5) обращение в суд с иском о признании </w:t>
      </w:r>
      <w:proofErr w:type="gramStart"/>
      <w:r w:rsidRPr="00F360E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360E1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 в случае несоответствия установки в данном месте схеме размещения рекламных конструкций  или в случае нарушения внешнего архитектурного облика сложившейся застройки;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6) проведение торгов на право заключения договоров на установку и эксплуатацию рекламных конструкций и заключение договоров, за исключением случаев размещения рекламных кон</w:t>
      </w:r>
      <w:r w:rsidR="00CA69DD" w:rsidRPr="00F360E1">
        <w:rPr>
          <w:rFonts w:ascii="Times New Roman" w:hAnsi="Times New Roman" w:cs="Times New Roman"/>
          <w:sz w:val="28"/>
          <w:szCs w:val="28"/>
        </w:rPr>
        <w:t xml:space="preserve">струкций на земельных участках и </w:t>
      </w:r>
      <w:r w:rsidRPr="00F360E1">
        <w:rPr>
          <w:rFonts w:ascii="Times New Roman" w:hAnsi="Times New Roman" w:cs="Times New Roman"/>
          <w:sz w:val="28"/>
          <w:szCs w:val="28"/>
        </w:rPr>
        <w:t>недвижимом имуществе, находящемся в муниципальной собственности;</w:t>
      </w:r>
    </w:p>
    <w:p w:rsidR="006C1050" w:rsidRPr="00F360E1" w:rsidRDefault="006C1050" w:rsidP="00F3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7) выплата компенсаций владельцам рекламных конструкций в случае внесения изменения в схему р</w:t>
      </w:r>
      <w:r w:rsidR="00897216" w:rsidRPr="00F360E1">
        <w:rPr>
          <w:rFonts w:ascii="Times New Roman" w:hAnsi="Times New Roman" w:cs="Times New Roman"/>
          <w:sz w:val="28"/>
          <w:szCs w:val="28"/>
        </w:rPr>
        <w:t>азмещения рекламных конструкций</w:t>
      </w:r>
      <w:r w:rsidRPr="00F360E1">
        <w:rPr>
          <w:rFonts w:ascii="Times New Roman" w:hAnsi="Times New Roman" w:cs="Times New Roman"/>
          <w:sz w:val="28"/>
          <w:szCs w:val="28"/>
        </w:rPr>
        <w:t>;</w:t>
      </w:r>
    </w:p>
    <w:p w:rsidR="006C1050" w:rsidRPr="00F360E1" w:rsidRDefault="006C1050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8) демонтаж рекламных конструкций на территориях муниципальных районов и городских округов их хранение и в необходимых случаях уничтожение с правом требовать возмещения понесенных в связи с этим необходимых расходов.</w:t>
      </w:r>
    </w:p>
    <w:p w:rsidR="001B0C6C" w:rsidRPr="00F360E1" w:rsidRDefault="00A13351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CA69DD" w:rsidRPr="00F360E1">
        <w:rPr>
          <w:rFonts w:ascii="Times New Roman" w:hAnsi="Times New Roman" w:cs="Times New Roman"/>
          <w:sz w:val="28"/>
          <w:szCs w:val="28"/>
        </w:rPr>
        <w:t xml:space="preserve">перед нами поставлены следующие </w:t>
      </w:r>
      <w:r w:rsidR="001B0C6C" w:rsidRPr="00F360E1">
        <w:rPr>
          <w:rFonts w:ascii="Times New Roman" w:hAnsi="Times New Roman" w:cs="Times New Roman"/>
          <w:sz w:val="28"/>
          <w:szCs w:val="28"/>
        </w:rPr>
        <w:t>задачи:</w:t>
      </w:r>
    </w:p>
    <w:p w:rsidR="001B0C6C" w:rsidRPr="00F360E1" w:rsidRDefault="00A13351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b/>
          <w:bCs/>
          <w:sz w:val="28"/>
          <w:szCs w:val="28"/>
        </w:rPr>
        <w:t>Во-первых, о</w:t>
      </w:r>
      <w:r w:rsidR="001B0C6C" w:rsidRPr="00F360E1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беспечение единой политики </w:t>
      </w:r>
      <w:r w:rsidR="001B0C6C" w:rsidRPr="00F360E1">
        <w:rPr>
          <w:rFonts w:ascii="Times New Roman" w:hAnsi="Times New Roman" w:cs="Times New Roman"/>
          <w:sz w:val="28"/>
          <w:szCs w:val="28"/>
        </w:rPr>
        <w:t>в сфере размещения наружной рекламы на всей территории области, создание и ведение единой базы данных по рекламным местам и рекламным конструкциям.</w:t>
      </w:r>
    </w:p>
    <w:p w:rsidR="00A13351" w:rsidRPr="00F360E1" w:rsidRDefault="00A13351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E1">
        <w:rPr>
          <w:rFonts w:ascii="Times New Roman" w:hAnsi="Times New Roman" w:cs="Times New Roman"/>
          <w:b/>
          <w:bCs/>
          <w:sz w:val="28"/>
          <w:szCs w:val="28"/>
        </w:rPr>
        <w:t>Во-вторых – оптимизация</w:t>
      </w:r>
      <w:r w:rsidRPr="00F360E1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с учетом архитектурной среды, сложившейся в муниципальных образованиях,</w:t>
      </w:r>
      <w:r w:rsidR="007F37D5" w:rsidRPr="00F360E1">
        <w:rPr>
          <w:rFonts w:ascii="Times New Roman" w:hAnsi="Times New Roman" w:cs="Times New Roman"/>
          <w:sz w:val="28"/>
          <w:szCs w:val="28"/>
        </w:rPr>
        <w:t xml:space="preserve"> разработка новых рекламных мес</w:t>
      </w:r>
      <w:r w:rsidR="00267A76" w:rsidRPr="00F360E1">
        <w:rPr>
          <w:rFonts w:ascii="Times New Roman" w:hAnsi="Times New Roman" w:cs="Times New Roman"/>
          <w:sz w:val="28"/>
          <w:szCs w:val="28"/>
        </w:rPr>
        <w:t>т</w:t>
      </w:r>
      <w:r w:rsidR="007F37D5" w:rsidRPr="00F360E1">
        <w:rPr>
          <w:rFonts w:ascii="Times New Roman" w:hAnsi="Times New Roman" w:cs="Times New Roman"/>
          <w:sz w:val="28"/>
          <w:szCs w:val="28"/>
        </w:rPr>
        <w:t xml:space="preserve">. </w:t>
      </w:r>
      <w:r w:rsidR="007F37D5" w:rsidRPr="00F360E1">
        <w:rPr>
          <w:rFonts w:ascii="Times New Roman" w:hAnsi="Times New Roman" w:cs="Times New Roman"/>
          <w:b/>
          <w:sz w:val="28"/>
          <w:szCs w:val="28"/>
        </w:rPr>
        <w:t>Важно</w:t>
      </w:r>
      <w:r w:rsidRPr="00F360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37D5" w:rsidRPr="00F360E1">
        <w:rPr>
          <w:rFonts w:ascii="Times New Roman" w:hAnsi="Times New Roman" w:cs="Times New Roman"/>
          <w:b/>
          <w:sz w:val="28"/>
          <w:szCs w:val="28"/>
        </w:rPr>
        <w:t xml:space="preserve">что эта работа проводится с учетом </w:t>
      </w:r>
      <w:r w:rsidRPr="00F360E1">
        <w:rPr>
          <w:rFonts w:ascii="Times New Roman" w:hAnsi="Times New Roman" w:cs="Times New Roman"/>
          <w:b/>
          <w:sz w:val="28"/>
          <w:szCs w:val="28"/>
        </w:rPr>
        <w:t>потребност</w:t>
      </w:r>
      <w:r w:rsidR="007F37D5" w:rsidRPr="00F360E1">
        <w:rPr>
          <w:rFonts w:ascii="Times New Roman" w:hAnsi="Times New Roman" w:cs="Times New Roman"/>
          <w:b/>
          <w:sz w:val="28"/>
          <w:szCs w:val="28"/>
        </w:rPr>
        <w:t>ей</w:t>
      </w:r>
      <w:r w:rsidRPr="00F360E1">
        <w:rPr>
          <w:rFonts w:ascii="Times New Roman" w:hAnsi="Times New Roman" w:cs="Times New Roman"/>
          <w:b/>
          <w:sz w:val="28"/>
          <w:szCs w:val="28"/>
        </w:rPr>
        <w:t xml:space="preserve"> всех заинтересованных лиц.</w:t>
      </w:r>
    </w:p>
    <w:p w:rsidR="00A13351" w:rsidRPr="00F360E1" w:rsidRDefault="00A1335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="007F37D5" w:rsidRPr="00F360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360E1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повышение качества</w:t>
      </w:r>
      <w:r w:rsidRPr="00F360E1">
        <w:rPr>
          <w:rFonts w:ascii="Times New Roman" w:hAnsi="Times New Roman" w:cs="Times New Roman"/>
          <w:sz w:val="28"/>
          <w:szCs w:val="28"/>
        </w:rPr>
        <w:t xml:space="preserve"> оказания услуг. </w:t>
      </w:r>
      <w:r w:rsidR="007F37D5" w:rsidRPr="00F360E1">
        <w:rPr>
          <w:rFonts w:ascii="Times New Roman" w:hAnsi="Times New Roman" w:cs="Times New Roman"/>
          <w:sz w:val="28"/>
          <w:szCs w:val="28"/>
        </w:rPr>
        <w:t xml:space="preserve">То есть, доступность и полнота </w:t>
      </w:r>
      <w:r w:rsidR="00CA69DD" w:rsidRPr="00F360E1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7F37D5" w:rsidRPr="00F360E1">
        <w:rPr>
          <w:rFonts w:ascii="Times New Roman" w:hAnsi="Times New Roman" w:cs="Times New Roman"/>
          <w:sz w:val="28"/>
          <w:szCs w:val="28"/>
        </w:rPr>
        <w:t>информации. А также максимальная прозрачность в работе.</w:t>
      </w:r>
    </w:p>
    <w:p w:rsidR="00A13351" w:rsidRPr="00F360E1" w:rsidRDefault="00A1335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bCs/>
          <w:sz w:val="28"/>
          <w:szCs w:val="28"/>
        </w:rPr>
        <w:t xml:space="preserve">Остановлюсь подробнее на том, как эти </w:t>
      </w:r>
      <w:r w:rsidR="007F37D5" w:rsidRPr="00F360E1">
        <w:rPr>
          <w:rFonts w:ascii="Times New Roman" w:hAnsi="Times New Roman" w:cs="Times New Roman"/>
          <w:bCs/>
          <w:sz w:val="28"/>
          <w:szCs w:val="28"/>
        </w:rPr>
        <w:t>задачи реализуются департаментом</w:t>
      </w:r>
      <w:r w:rsidRPr="00F360E1">
        <w:rPr>
          <w:rFonts w:ascii="Times New Roman" w:hAnsi="Times New Roman" w:cs="Times New Roman"/>
          <w:bCs/>
          <w:sz w:val="28"/>
          <w:szCs w:val="28"/>
        </w:rPr>
        <w:t>.</w:t>
      </w:r>
      <w:r w:rsidRPr="00F3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E1" w:rsidRDefault="00F360E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0E1" w:rsidRDefault="00F360E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0E1" w:rsidRDefault="00F360E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0E1" w:rsidRDefault="00A1335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E1">
        <w:rPr>
          <w:rFonts w:ascii="Times New Roman" w:hAnsi="Times New Roman" w:cs="Times New Roman"/>
          <w:b/>
          <w:sz w:val="28"/>
          <w:szCs w:val="28"/>
        </w:rPr>
        <w:lastRenderedPageBreak/>
        <w:t>3 слайд</w:t>
      </w:r>
    </w:p>
    <w:p w:rsidR="007F37D5" w:rsidRPr="00F360E1" w:rsidRDefault="00A1335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ДИЗО и ГБУ проделана огромная работа в целях повышения доступност</w:t>
      </w:r>
      <w:r w:rsidR="007F37D5" w:rsidRPr="00F360E1">
        <w:rPr>
          <w:rFonts w:ascii="Times New Roman" w:hAnsi="Times New Roman" w:cs="Times New Roman"/>
          <w:sz w:val="28"/>
          <w:szCs w:val="28"/>
        </w:rPr>
        <w:t xml:space="preserve">и </w:t>
      </w:r>
      <w:r w:rsidR="00F32780" w:rsidRPr="00F360E1">
        <w:rPr>
          <w:rFonts w:ascii="Times New Roman" w:hAnsi="Times New Roman" w:cs="Times New Roman"/>
          <w:sz w:val="28"/>
          <w:szCs w:val="28"/>
        </w:rPr>
        <w:t xml:space="preserve">для всех жителей области </w:t>
      </w:r>
      <w:r w:rsidR="007F37D5" w:rsidRPr="00F360E1">
        <w:rPr>
          <w:rFonts w:ascii="Times New Roman" w:hAnsi="Times New Roman" w:cs="Times New Roman"/>
          <w:sz w:val="28"/>
          <w:szCs w:val="28"/>
        </w:rPr>
        <w:t xml:space="preserve">информации о рекламных местах. </w:t>
      </w:r>
      <w:r w:rsidRPr="00F360E1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на территории </w:t>
      </w:r>
      <w:r w:rsidR="00267A76" w:rsidRPr="00F360E1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F360E1">
        <w:rPr>
          <w:rFonts w:ascii="Times New Roman" w:hAnsi="Times New Roman" w:cs="Times New Roman"/>
          <w:sz w:val="28"/>
          <w:szCs w:val="28"/>
        </w:rPr>
        <w:t xml:space="preserve">теперь представлена в </w:t>
      </w:r>
      <w:r w:rsidRPr="00F360E1">
        <w:rPr>
          <w:rFonts w:ascii="Times New Roman" w:hAnsi="Times New Roman" w:cs="Times New Roman"/>
          <w:b/>
          <w:sz w:val="28"/>
          <w:szCs w:val="28"/>
        </w:rPr>
        <w:t>цифровом виде</w:t>
      </w:r>
      <w:r w:rsidRPr="00F3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7D5" w:rsidRPr="00F360E1" w:rsidRDefault="007F37D5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51" w:rsidRPr="00F360E1" w:rsidRDefault="00A1335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E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A13351" w:rsidRPr="00F360E1" w:rsidRDefault="00A13351" w:rsidP="00F36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60E1">
        <w:rPr>
          <w:rFonts w:ascii="Times New Roman" w:hAnsi="Times New Roman" w:cs="Times New Roman"/>
          <w:sz w:val="28"/>
          <w:szCs w:val="28"/>
        </w:rPr>
        <w:t>ЗАПУЩЕН</w:t>
      </w:r>
      <w:proofErr w:type="gramEnd"/>
      <w:r w:rsidRPr="00F360E1">
        <w:rPr>
          <w:rFonts w:ascii="Times New Roman" w:hAnsi="Times New Roman" w:cs="Times New Roman"/>
          <w:sz w:val="28"/>
          <w:szCs w:val="28"/>
        </w:rPr>
        <w:t xml:space="preserve"> и РАБОТАЕТ </w:t>
      </w:r>
      <w:proofErr w:type="spellStart"/>
      <w:r w:rsidRPr="00F360E1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F360E1">
        <w:rPr>
          <w:rFonts w:ascii="Times New Roman" w:hAnsi="Times New Roman" w:cs="Times New Roman"/>
          <w:sz w:val="28"/>
          <w:szCs w:val="28"/>
        </w:rPr>
        <w:t xml:space="preserve"> Ярославской области ГИС-76 с актуальной информацией о расположении и характеристиках </w:t>
      </w:r>
      <w:r w:rsidRPr="00F360E1">
        <w:rPr>
          <w:rFonts w:ascii="Times New Roman" w:hAnsi="Times New Roman" w:cs="Times New Roman"/>
          <w:b/>
          <w:sz w:val="28"/>
          <w:szCs w:val="28"/>
        </w:rPr>
        <w:t xml:space="preserve">всех отдельно стоящих рекламных конструкциях на территории </w:t>
      </w:r>
      <w:r w:rsidR="007F37D5" w:rsidRPr="00F360E1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F360E1">
        <w:rPr>
          <w:rFonts w:ascii="Times New Roman" w:hAnsi="Times New Roman" w:cs="Times New Roman"/>
          <w:b/>
          <w:sz w:val="28"/>
          <w:szCs w:val="28"/>
        </w:rPr>
        <w:t>, установленных в соответствии с</w:t>
      </w:r>
      <w:r w:rsidR="007F37D5" w:rsidRPr="00F360E1">
        <w:rPr>
          <w:rFonts w:ascii="Times New Roman" w:hAnsi="Times New Roman" w:cs="Times New Roman"/>
          <w:b/>
          <w:sz w:val="28"/>
          <w:szCs w:val="28"/>
        </w:rPr>
        <w:t>о всеми требованиями</w:t>
      </w:r>
      <w:r w:rsidRPr="00F360E1">
        <w:rPr>
          <w:rFonts w:ascii="Times New Roman" w:hAnsi="Times New Roman" w:cs="Times New Roman"/>
          <w:b/>
          <w:sz w:val="28"/>
          <w:szCs w:val="28"/>
        </w:rPr>
        <w:t>.</w:t>
      </w:r>
    </w:p>
    <w:p w:rsidR="00A13351" w:rsidRPr="00F360E1" w:rsidRDefault="007F37D5" w:rsidP="00F360E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Здесь содержится </w:t>
      </w:r>
      <w:r w:rsidR="00A13351" w:rsidRPr="00F360E1">
        <w:rPr>
          <w:rFonts w:ascii="Times New Roman" w:hAnsi="Times New Roman" w:cs="Times New Roman"/>
          <w:sz w:val="28"/>
          <w:szCs w:val="28"/>
        </w:rPr>
        <w:t>детал</w:t>
      </w:r>
      <w:r w:rsidRPr="00F360E1">
        <w:rPr>
          <w:rFonts w:ascii="Times New Roman" w:hAnsi="Times New Roman" w:cs="Times New Roman"/>
          <w:sz w:val="28"/>
          <w:szCs w:val="28"/>
        </w:rPr>
        <w:t>ьная</w:t>
      </w:r>
      <w:r w:rsidR="00A13351" w:rsidRPr="00F360E1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A13351" w:rsidRPr="00F360E1">
        <w:rPr>
          <w:rFonts w:ascii="Times New Roman" w:hAnsi="Times New Roman" w:cs="Times New Roman"/>
          <w:b/>
          <w:sz w:val="28"/>
          <w:szCs w:val="28"/>
        </w:rPr>
        <w:t xml:space="preserve"> рекламных местах на фасадах зданий, находящихся в муниципальной собственности</w:t>
      </w:r>
      <w:r w:rsidR="00A13351" w:rsidRPr="00F360E1">
        <w:rPr>
          <w:rFonts w:ascii="Times New Roman" w:hAnsi="Times New Roman" w:cs="Times New Roman"/>
          <w:sz w:val="28"/>
          <w:szCs w:val="28"/>
        </w:rPr>
        <w:t xml:space="preserve">. </w:t>
      </w:r>
      <w:r w:rsidRPr="00F360E1">
        <w:rPr>
          <w:rFonts w:ascii="Times New Roman" w:hAnsi="Times New Roman" w:cs="Times New Roman"/>
          <w:sz w:val="28"/>
          <w:szCs w:val="28"/>
        </w:rPr>
        <w:t>А в</w:t>
      </w:r>
      <w:r w:rsidR="00A13351" w:rsidRPr="00F360E1">
        <w:rPr>
          <w:rFonts w:ascii="Times New Roman" w:hAnsi="Times New Roman" w:cs="Times New Roman"/>
          <w:sz w:val="28"/>
          <w:szCs w:val="28"/>
        </w:rPr>
        <w:t xml:space="preserve"> ближайшее время с помощью высокоточного ГИС-оборудования начнется определение точного места размещения РК с указанием </w:t>
      </w:r>
      <w:r w:rsidR="00A13351" w:rsidRPr="00F360E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A13351" w:rsidRPr="00F360E1">
        <w:rPr>
          <w:rFonts w:ascii="Times New Roman" w:hAnsi="Times New Roman" w:cs="Times New Roman"/>
          <w:sz w:val="28"/>
          <w:szCs w:val="28"/>
        </w:rPr>
        <w:t>/</w:t>
      </w:r>
      <w:r w:rsidR="00A13351" w:rsidRPr="00F360E1">
        <w:rPr>
          <w:rFonts w:ascii="Times New Roman" w:hAnsi="Times New Roman" w:cs="Times New Roman"/>
          <w:sz w:val="28"/>
          <w:szCs w:val="28"/>
          <w:lang w:val="en-US"/>
        </w:rPr>
        <w:t>GLONASS</w:t>
      </w:r>
      <w:r w:rsidR="00A13351" w:rsidRPr="00F360E1">
        <w:rPr>
          <w:rFonts w:ascii="Times New Roman" w:hAnsi="Times New Roman" w:cs="Times New Roman"/>
          <w:sz w:val="28"/>
          <w:szCs w:val="28"/>
        </w:rPr>
        <w:t xml:space="preserve"> координат.  Это позволит контролировать процесс установки рекламных конструкций без привязки к объектам (например</w:t>
      </w:r>
      <w:r w:rsidRPr="00F360E1">
        <w:rPr>
          <w:rFonts w:ascii="Times New Roman" w:hAnsi="Times New Roman" w:cs="Times New Roman"/>
          <w:sz w:val="28"/>
          <w:szCs w:val="28"/>
        </w:rPr>
        <w:t>,</w:t>
      </w:r>
      <w:r w:rsidR="00A13351" w:rsidRPr="00F360E1">
        <w:rPr>
          <w:rFonts w:ascii="Times New Roman" w:hAnsi="Times New Roman" w:cs="Times New Roman"/>
          <w:sz w:val="28"/>
          <w:szCs w:val="28"/>
        </w:rPr>
        <w:t xml:space="preserve"> за пределами населенных пунктов). </w:t>
      </w:r>
    </w:p>
    <w:p w:rsidR="00267A76" w:rsidRPr="00F360E1" w:rsidRDefault="00A13351" w:rsidP="00F360E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i/>
          <w:sz w:val="28"/>
          <w:szCs w:val="28"/>
        </w:rPr>
        <w:t xml:space="preserve">В настоящее время указанная информация доступна для всех пользователей интернета и оперативно обновляется по мере внесения изменений. </w:t>
      </w:r>
    </w:p>
    <w:p w:rsidR="00267A76" w:rsidRPr="00F360E1" w:rsidRDefault="00267A76" w:rsidP="00F360E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Хотел бы обратить внимание. Мы работаем и в направлении </w:t>
      </w:r>
      <w:r w:rsidRPr="00F360E1">
        <w:rPr>
          <w:rFonts w:ascii="Times New Roman" w:hAnsi="Times New Roman" w:cs="Times New Roman"/>
          <w:b/>
          <w:sz w:val="28"/>
          <w:szCs w:val="28"/>
        </w:rPr>
        <w:t>максимального упрощения для заинтересованных лиц процедуры подачи документов</w:t>
      </w:r>
      <w:r w:rsidRPr="00F360E1">
        <w:rPr>
          <w:rFonts w:ascii="Times New Roman" w:hAnsi="Times New Roman" w:cs="Times New Roman"/>
          <w:sz w:val="28"/>
          <w:szCs w:val="28"/>
        </w:rPr>
        <w:t>. Благодаря заключенному соглашению, это можно будет сделать через МФЦ и в электронном виде с 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F360E1" w:rsidRDefault="00F360E1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351" w:rsidRPr="00F360E1" w:rsidRDefault="00A13351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0E1">
        <w:rPr>
          <w:rFonts w:ascii="Times New Roman" w:eastAsia="Calibri" w:hAnsi="Times New Roman" w:cs="Times New Roman"/>
          <w:b/>
          <w:sz w:val="28"/>
          <w:szCs w:val="28"/>
        </w:rPr>
        <w:t xml:space="preserve">5 слайд </w:t>
      </w:r>
    </w:p>
    <w:p w:rsidR="00A13351" w:rsidRPr="00F360E1" w:rsidRDefault="00267A76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>Все заявленные проекты изучаются всесторонне, а с</w:t>
      </w:r>
      <w:r w:rsidR="00F32780" w:rsidRPr="00F360E1">
        <w:rPr>
          <w:rFonts w:ascii="Times New Roman" w:eastAsia="Calibri" w:hAnsi="Times New Roman" w:cs="Times New Roman"/>
          <w:sz w:val="28"/>
          <w:szCs w:val="28"/>
        </w:rPr>
        <w:t xml:space="preserve">огласования по размещению рекламных конструкций, а также </w:t>
      </w:r>
      <w:r w:rsidR="00F32780" w:rsidRPr="00F36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32780" w:rsidRPr="00F360E1">
        <w:rPr>
          <w:rFonts w:ascii="Times New Roman" w:eastAsia="Calibri" w:hAnsi="Times New Roman" w:cs="Times New Roman"/>
          <w:sz w:val="28"/>
          <w:szCs w:val="28"/>
        </w:rPr>
        <w:t xml:space="preserve">включении (либо отказе и исключении) мест установки рекламных конструкций в схему размещения </w:t>
      </w:r>
      <w:r w:rsidR="00F32780" w:rsidRPr="00F360E1">
        <w:rPr>
          <w:rFonts w:ascii="Times New Roman" w:eastAsia="Calibri" w:hAnsi="Times New Roman" w:cs="Times New Roman"/>
          <w:b/>
          <w:sz w:val="24"/>
          <w:szCs w:val="24"/>
        </w:rPr>
        <w:t>ТЕПЕРЬ ПРИНИМАЮТСЯ КОЛЛЕГИАЛЬНО.</w:t>
      </w:r>
      <w:r w:rsidR="00F32780" w:rsidRPr="00F360E1">
        <w:rPr>
          <w:rFonts w:ascii="Times New Roman" w:eastAsia="Calibri" w:hAnsi="Times New Roman" w:cs="Times New Roman"/>
          <w:sz w:val="28"/>
          <w:szCs w:val="28"/>
        </w:rPr>
        <w:t xml:space="preserve"> Начала работу специально созданная комиссия (первое заседание состоялось 28.08.2018). </w:t>
      </w:r>
      <w:r w:rsidR="00A13351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</w:t>
      </w:r>
      <w:r w:rsidR="00F32780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13351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- представители сразу нескольких департаментов: имущественных и земельных отношений, строительства, охраны объектов культурного наследия, туризма, главный архитектор Ярославской области,  а также специалисты из муниципальных образований.</w:t>
      </w:r>
      <w:r w:rsidR="00F32780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1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комиссии - обобщить опыт и выработать единый подход к внешнему облику рекламы на всей территории </w:t>
      </w:r>
      <w:r w:rsidR="00CA69DD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A13351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351" w:rsidRPr="00F3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Каждый должен понимать, какие требования необходимо соблюдать. </w:t>
      </w:r>
      <w:r w:rsidR="000C58B6" w:rsidRPr="00F3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заявители такую информацию получают вместе с рекомендациями специалистов.</w:t>
      </w:r>
    </w:p>
    <w:p w:rsidR="00F360E1" w:rsidRDefault="00F360E1" w:rsidP="00F36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C5E" w:rsidRPr="00F360E1" w:rsidRDefault="00EB2C5E" w:rsidP="00F36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:rsidR="00283E09" w:rsidRPr="00F360E1" w:rsidRDefault="000C58B6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Теперь хотелось бы подробнее остановиться на </w:t>
      </w:r>
      <w:r w:rsidR="00CA69DD" w:rsidRPr="00F360E1">
        <w:rPr>
          <w:rFonts w:ascii="Times New Roman" w:hAnsi="Times New Roman" w:cs="Times New Roman"/>
          <w:sz w:val="28"/>
          <w:szCs w:val="28"/>
        </w:rPr>
        <w:t>установленных</w:t>
      </w:r>
      <w:r w:rsidRPr="00F360E1">
        <w:rPr>
          <w:rFonts w:ascii="Times New Roman" w:hAnsi="Times New Roman" w:cs="Times New Roman"/>
          <w:sz w:val="28"/>
          <w:szCs w:val="28"/>
        </w:rPr>
        <w:t xml:space="preserve"> требованиях. </w:t>
      </w:r>
      <w:r w:rsidR="00283E09" w:rsidRPr="00F360E1">
        <w:rPr>
          <w:rFonts w:ascii="Times New Roman" w:hAnsi="Times New Roman" w:cs="Times New Roman"/>
          <w:sz w:val="28"/>
          <w:szCs w:val="28"/>
        </w:rPr>
        <w:t>Основные критерии при принятии решения следующие:</w:t>
      </w:r>
    </w:p>
    <w:p w:rsidR="00283E09" w:rsidRPr="00F360E1" w:rsidRDefault="00283E09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lastRenderedPageBreak/>
        <w:t xml:space="preserve">1. Соответствие сложившемуся внешнему архитектурному облику в </w:t>
      </w:r>
      <w:proofErr w:type="spellStart"/>
      <w:r w:rsidRPr="00F360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360E1">
        <w:rPr>
          <w:rFonts w:ascii="Times New Roman" w:hAnsi="Times New Roman" w:cs="Times New Roman"/>
          <w:sz w:val="28"/>
          <w:szCs w:val="28"/>
        </w:rPr>
        <w:t xml:space="preserve">. соблюдение требований к охраняемым законом объектам культурного наследия; </w:t>
      </w:r>
    </w:p>
    <w:p w:rsidR="00283E09" w:rsidRPr="00F360E1" w:rsidRDefault="00283E09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2. Соответствие требованиям безопасности дорожного движения;</w:t>
      </w:r>
    </w:p>
    <w:p w:rsidR="00283E09" w:rsidRPr="00F360E1" w:rsidRDefault="00283E09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3. Вновь устанавливаемые конструкции </w:t>
      </w:r>
      <w:r w:rsidRPr="00F360E1">
        <w:rPr>
          <w:rFonts w:ascii="Times New Roman" w:hAnsi="Times New Roman" w:cs="Times New Roman"/>
          <w:b/>
          <w:sz w:val="28"/>
          <w:szCs w:val="28"/>
        </w:rPr>
        <w:t xml:space="preserve">не должны препятствовать </w:t>
      </w:r>
      <w:r w:rsidRPr="00F360E1">
        <w:rPr>
          <w:rFonts w:ascii="Times New Roman" w:hAnsi="Times New Roman" w:cs="Times New Roman"/>
          <w:sz w:val="28"/>
          <w:szCs w:val="28"/>
        </w:rPr>
        <w:t xml:space="preserve">восприятию рекламы или информации, размещенной </w:t>
      </w:r>
      <w:r w:rsidRPr="00F360E1">
        <w:rPr>
          <w:rFonts w:ascii="Times New Roman" w:hAnsi="Times New Roman" w:cs="Times New Roman"/>
          <w:b/>
          <w:sz w:val="28"/>
          <w:szCs w:val="28"/>
        </w:rPr>
        <w:t>на других легальн</w:t>
      </w:r>
      <w:r w:rsidR="000C58B6" w:rsidRPr="00F360E1">
        <w:rPr>
          <w:rFonts w:ascii="Times New Roman" w:hAnsi="Times New Roman" w:cs="Times New Roman"/>
          <w:b/>
          <w:sz w:val="28"/>
          <w:szCs w:val="28"/>
        </w:rPr>
        <w:t>ых</w:t>
      </w:r>
      <w:r w:rsidRPr="00F36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1">
        <w:rPr>
          <w:rFonts w:ascii="Times New Roman" w:hAnsi="Times New Roman" w:cs="Times New Roman"/>
          <w:sz w:val="28"/>
          <w:szCs w:val="28"/>
        </w:rPr>
        <w:t>рекламных</w:t>
      </w:r>
      <w:r w:rsidRPr="00F36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1">
        <w:rPr>
          <w:rFonts w:ascii="Times New Roman" w:hAnsi="Times New Roman" w:cs="Times New Roman"/>
          <w:sz w:val="28"/>
          <w:szCs w:val="28"/>
        </w:rPr>
        <w:t>поверхностях;</w:t>
      </w:r>
    </w:p>
    <w:p w:rsidR="00283E09" w:rsidRPr="00F360E1" w:rsidRDefault="00283E09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>4. Размещение допускается при соблюдении требований к охранным зонам подземных и наземных коммуникаций;</w:t>
      </w:r>
    </w:p>
    <w:p w:rsidR="00283E09" w:rsidRPr="00F360E1" w:rsidRDefault="00283E09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5. При включении в схему обязательно учитывается экономическая целесообразность установки рекламной конструкции в данном месте. С целью пополнения бюджета отдается </w:t>
      </w:r>
      <w:r w:rsidRPr="00F360E1">
        <w:rPr>
          <w:rFonts w:ascii="Times New Roman" w:hAnsi="Times New Roman" w:cs="Times New Roman"/>
          <w:b/>
          <w:sz w:val="28"/>
          <w:szCs w:val="28"/>
        </w:rPr>
        <w:t>ПРИОРИТЕТ для размещения рекламных конструкций</w:t>
      </w:r>
      <w:r w:rsidRPr="00F360E1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а не частных земельных участках.</w:t>
      </w:r>
    </w:p>
    <w:p w:rsidR="00F360E1" w:rsidRDefault="00F360E1" w:rsidP="00F360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AD" w:rsidRPr="00F360E1" w:rsidRDefault="006A6CAD" w:rsidP="00F360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</w:p>
    <w:p w:rsidR="006A6CAD" w:rsidRPr="00F360E1" w:rsidRDefault="006A6CAD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В </w:t>
      </w:r>
      <w:r w:rsidRPr="00F360E1">
        <w:rPr>
          <w:rFonts w:ascii="Times New Roman" w:hAnsi="Times New Roman" w:cs="Times New Roman"/>
          <w:b/>
          <w:sz w:val="28"/>
          <w:szCs w:val="28"/>
        </w:rPr>
        <w:t>Порядке размещения рекламных конструкций</w:t>
      </w:r>
      <w:r w:rsidRPr="00F360E1">
        <w:rPr>
          <w:rFonts w:ascii="Times New Roman" w:hAnsi="Times New Roman" w:cs="Times New Roman"/>
          <w:sz w:val="28"/>
          <w:szCs w:val="28"/>
        </w:rPr>
        <w:t xml:space="preserve"> на территории ЯО введены единые требования к оформлению рекламных конструкций:</w:t>
      </w:r>
    </w:p>
    <w:p w:rsidR="006A6CAD" w:rsidRPr="00F360E1" w:rsidRDefault="006A6CAD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- вид и оформление конструкций, цвет окраски, благоустройство прилегающей территории; единая высота и размер информационных полей на отдельных участках  автодорог и улиц,  заглубление фундаментов. </w:t>
      </w:r>
    </w:p>
    <w:p w:rsidR="006A6CAD" w:rsidRPr="00F360E1" w:rsidRDefault="006A6CAD" w:rsidP="00F3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67" w:rsidRPr="00F360E1" w:rsidRDefault="00783A89" w:rsidP="00F360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1B0C6C" w:rsidRPr="00F360E1">
        <w:rPr>
          <w:rFonts w:ascii="Times New Roman" w:eastAsia="Calibri" w:hAnsi="Times New Roman" w:cs="Times New Roman"/>
          <w:sz w:val="28"/>
          <w:szCs w:val="28"/>
        </w:rPr>
        <w:t>,</w:t>
      </w: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ЯО от 24.08.2018 № 629-п «О внесении изменений в постановление Правительства области от 03.09.2013 № 1187-п» </w:t>
      </w:r>
      <w:r w:rsidR="00FA2267" w:rsidRPr="00F360E1">
        <w:rPr>
          <w:rFonts w:ascii="Times New Roman" w:eastAsia="Calibri" w:hAnsi="Times New Roman" w:cs="Times New Roman"/>
          <w:sz w:val="28"/>
          <w:szCs w:val="28"/>
        </w:rPr>
        <w:t xml:space="preserve">предусмотрена </w:t>
      </w:r>
      <w:r w:rsidR="00FA2267" w:rsidRPr="00F360E1">
        <w:rPr>
          <w:rFonts w:ascii="Times New Roman" w:eastAsia="Calibri" w:hAnsi="Times New Roman" w:cs="Times New Roman"/>
          <w:b/>
          <w:sz w:val="28"/>
          <w:szCs w:val="28"/>
        </w:rPr>
        <w:t xml:space="preserve">дифференциация срока заключения договора </w:t>
      </w:r>
      <w:r w:rsidR="00FA2267" w:rsidRPr="00F360E1">
        <w:rPr>
          <w:rFonts w:ascii="Times New Roman" w:eastAsia="Calibri" w:hAnsi="Times New Roman" w:cs="Times New Roman"/>
          <w:sz w:val="28"/>
          <w:szCs w:val="28"/>
        </w:rPr>
        <w:t>на установку и эксплуатацию рекламных конструкций в зависимости от типов и видов рекламных конструкций.</w:t>
      </w:r>
      <w:r w:rsidR="000B75CD" w:rsidRPr="00F36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5CD" w:rsidRPr="00F360E1">
        <w:rPr>
          <w:rFonts w:ascii="Times New Roman" w:eastAsia="Calibri" w:hAnsi="Times New Roman" w:cs="Times New Roman"/>
          <w:b/>
          <w:sz w:val="28"/>
          <w:szCs w:val="28"/>
        </w:rPr>
        <w:t>Это особенно важно для предпринимателей, учитывая их финансовые затраты.</w:t>
      </w:r>
    </w:p>
    <w:p w:rsidR="00FA2267" w:rsidRPr="00F360E1" w:rsidRDefault="00B1667D" w:rsidP="00F360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FA2267" w:rsidRPr="00F360E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B75CD" w:rsidRPr="00F360E1" w:rsidRDefault="00B1667D" w:rsidP="00F360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E1">
        <w:rPr>
          <w:rFonts w:ascii="Times New Roman" w:hAnsi="Times New Roman" w:cs="Times New Roman"/>
          <w:sz w:val="28"/>
          <w:szCs w:val="28"/>
        </w:rPr>
        <w:t>Для отдельно стоящих щитовых установок</w:t>
      </w:r>
      <w:r w:rsidR="00FA2267" w:rsidRPr="00F360E1">
        <w:rPr>
          <w:rFonts w:ascii="Times New Roman" w:hAnsi="Times New Roman" w:cs="Times New Roman"/>
          <w:sz w:val="28"/>
          <w:szCs w:val="28"/>
        </w:rPr>
        <w:t xml:space="preserve"> сверхбольшого формата</w:t>
      </w:r>
      <w:r w:rsidRPr="00F360E1">
        <w:rPr>
          <w:rFonts w:ascii="Times New Roman" w:hAnsi="Times New Roman" w:cs="Times New Roman"/>
          <w:sz w:val="28"/>
          <w:szCs w:val="28"/>
        </w:rPr>
        <w:t xml:space="preserve"> </w:t>
      </w:r>
      <w:r w:rsidR="00FA2267" w:rsidRPr="00F360E1">
        <w:rPr>
          <w:rFonts w:ascii="Times New Roman" w:hAnsi="Times New Roman" w:cs="Times New Roman"/>
          <w:sz w:val="28"/>
          <w:szCs w:val="28"/>
        </w:rPr>
        <w:t xml:space="preserve">(площадь более 36 </w:t>
      </w:r>
      <w:proofErr w:type="spellStart"/>
      <w:r w:rsidR="00FA2267" w:rsidRPr="00F360E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A2267" w:rsidRPr="00F360E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A2267" w:rsidRPr="00F360E1">
        <w:rPr>
          <w:rFonts w:ascii="Times New Roman" w:hAnsi="Times New Roman" w:cs="Times New Roman"/>
          <w:sz w:val="28"/>
          <w:szCs w:val="28"/>
        </w:rPr>
        <w:t xml:space="preserve">) установлен срок 8 лет, </w:t>
      </w:r>
      <w:r w:rsidRPr="00F360E1">
        <w:rPr>
          <w:rFonts w:ascii="Times New Roman" w:hAnsi="Times New Roman" w:cs="Times New Roman"/>
          <w:sz w:val="28"/>
          <w:szCs w:val="28"/>
        </w:rPr>
        <w:t>для о</w:t>
      </w:r>
      <w:r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становочных навесов</w:t>
      </w:r>
      <w:r w:rsidR="00FA2267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рекламой</w:t>
      </w:r>
      <w:r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их высокую стоимость изготовления, монтажа и постоянного дальнейшего технического обслуживания установлен срок</w:t>
      </w:r>
      <w:r w:rsidR="00FA2267" w:rsidRPr="00F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лет. Договор на остальные рекламные конструкции будет заключаться на 5 лет.</w:t>
      </w:r>
    </w:p>
    <w:p w:rsidR="006A6CAD" w:rsidRPr="00F360E1" w:rsidRDefault="006A6CAD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эксплуатация незаконных рекламных конструкций приводит к прямым потерям для бюджета, как в виде оплаты за пользование рекламным местом так и в виде неуплаты налогов и наносит урон облику  Ярославской области, Департаментом постоянно ведется работа по </w:t>
      </w:r>
      <w:proofErr w:type="gramStart"/>
      <w:r w:rsidRPr="00F360E1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 сферой наружной рекламы на всей территории ЯО. Выявляются незаконные рекламные конструкции, в адрес владельцев выносятся предписания, производятся демонтажи как отдельно стоящих</w:t>
      </w:r>
      <w:r w:rsidR="00C97358" w:rsidRPr="00F360E1">
        <w:rPr>
          <w:rFonts w:ascii="Times New Roman" w:eastAsia="Calibri" w:hAnsi="Times New Roman" w:cs="Times New Roman"/>
          <w:sz w:val="28"/>
          <w:szCs w:val="28"/>
        </w:rPr>
        <w:t>,</w:t>
      </w: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 так и фасадных незаконных рекламных конструкций </w:t>
      </w:r>
      <w:r w:rsidRPr="00F360E1">
        <w:rPr>
          <w:rFonts w:ascii="Times New Roman" w:eastAsia="Calibri" w:hAnsi="Times New Roman" w:cs="Times New Roman"/>
          <w:b/>
          <w:sz w:val="28"/>
          <w:szCs w:val="28"/>
        </w:rPr>
        <w:t>в целях недопущения нарушения законодательства о конкуренции и предоставления преимущественного права хозяйствующим субъектам.</w:t>
      </w:r>
    </w:p>
    <w:p w:rsidR="00EB2C5E" w:rsidRPr="00F360E1" w:rsidRDefault="00EB2C5E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0E1" w:rsidRDefault="00F360E1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5E" w:rsidRPr="00F360E1" w:rsidRDefault="00EB2C5E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E1">
        <w:rPr>
          <w:rFonts w:ascii="Times New Roman" w:hAnsi="Times New Roman" w:cs="Times New Roman"/>
          <w:b/>
          <w:sz w:val="28"/>
          <w:szCs w:val="28"/>
        </w:rPr>
        <w:lastRenderedPageBreak/>
        <w:t>8 слайд</w:t>
      </w:r>
    </w:p>
    <w:p w:rsidR="00F51961" w:rsidRPr="00F360E1" w:rsidRDefault="00D85311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0E1">
        <w:rPr>
          <w:rFonts w:ascii="Times New Roman" w:hAnsi="Times New Roman" w:cs="Times New Roman"/>
          <w:sz w:val="28"/>
          <w:szCs w:val="28"/>
        </w:rPr>
        <w:t xml:space="preserve">ДИЗО ЯО регулярно направляет заявления в УМВД по ЯО о привлечении к административной ответственности за нарушения правил размещения наружной рекламы. </w:t>
      </w:r>
    </w:p>
    <w:p w:rsidR="00EB2C5E" w:rsidRPr="00F360E1" w:rsidRDefault="00EB2C5E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C5E" w:rsidRPr="00F360E1" w:rsidRDefault="00EB2C5E" w:rsidP="00F3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E1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D93032" w:rsidRPr="00F360E1" w:rsidRDefault="00D93032" w:rsidP="00F360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0E1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</w:t>
      </w:r>
      <w:r w:rsidR="00AF2BD8" w:rsidRPr="00F360E1">
        <w:rPr>
          <w:rFonts w:ascii="Times New Roman" w:eastAsia="Calibri" w:hAnsi="Times New Roman" w:cs="Times New Roman"/>
          <w:sz w:val="28"/>
          <w:szCs w:val="28"/>
        </w:rPr>
        <w:t>контролю фактического состояния и мест установки рекламных конструкций на пре</w:t>
      </w:r>
      <w:r w:rsidR="00EA7FD8" w:rsidRPr="00F360E1">
        <w:rPr>
          <w:rFonts w:ascii="Times New Roman" w:eastAsia="Calibri" w:hAnsi="Times New Roman" w:cs="Times New Roman"/>
          <w:sz w:val="28"/>
          <w:szCs w:val="28"/>
        </w:rPr>
        <w:t xml:space="preserve">дмет их соответствия требованиям схемы размещения рекламных конструкций, внешнему облику и техническому состоянию. </w:t>
      </w:r>
    </w:p>
    <w:p w:rsidR="00EA7FD8" w:rsidRPr="00F360E1" w:rsidRDefault="00EA7FD8" w:rsidP="00F36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A7FD8" w:rsidRPr="00F360E1" w:rsidSect="00F360E1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A1"/>
    <w:multiLevelType w:val="hybridMultilevel"/>
    <w:tmpl w:val="82DA805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326"/>
    <w:multiLevelType w:val="hybridMultilevel"/>
    <w:tmpl w:val="0E2E3DD8"/>
    <w:lvl w:ilvl="0" w:tplc="EC9C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48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2A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EE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4B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E9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8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4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89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D6F31"/>
    <w:multiLevelType w:val="hybridMultilevel"/>
    <w:tmpl w:val="80A26B16"/>
    <w:lvl w:ilvl="0" w:tplc="A9F82E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42"/>
    <w:rsid w:val="000B75CD"/>
    <w:rsid w:val="000C58B6"/>
    <w:rsid w:val="00104FA6"/>
    <w:rsid w:val="00187B44"/>
    <w:rsid w:val="001B0C6C"/>
    <w:rsid w:val="001B2CF3"/>
    <w:rsid w:val="00206F3F"/>
    <w:rsid w:val="00267A76"/>
    <w:rsid w:val="00283E09"/>
    <w:rsid w:val="00360DBE"/>
    <w:rsid w:val="004E3AD0"/>
    <w:rsid w:val="0066700B"/>
    <w:rsid w:val="006A6CAD"/>
    <w:rsid w:val="006C0A6F"/>
    <w:rsid w:val="006C1050"/>
    <w:rsid w:val="00734BF7"/>
    <w:rsid w:val="007350F2"/>
    <w:rsid w:val="00783A89"/>
    <w:rsid w:val="007C0B2D"/>
    <w:rsid w:val="007F37D5"/>
    <w:rsid w:val="00882869"/>
    <w:rsid w:val="00897216"/>
    <w:rsid w:val="00A13351"/>
    <w:rsid w:val="00A34821"/>
    <w:rsid w:val="00A47FAB"/>
    <w:rsid w:val="00AF2BD8"/>
    <w:rsid w:val="00B1667D"/>
    <w:rsid w:val="00B34091"/>
    <w:rsid w:val="00C67C42"/>
    <w:rsid w:val="00C9433C"/>
    <w:rsid w:val="00C97358"/>
    <w:rsid w:val="00CA69DD"/>
    <w:rsid w:val="00CC3567"/>
    <w:rsid w:val="00D74697"/>
    <w:rsid w:val="00D85311"/>
    <w:rsid w:val="00D93032"/>
    <w:rsid w:val="00EA7FD8"/>
    <w:rsid w:val="00EB2C5E"/>
    <w:rsid w:val="00F057E8"/>
    <w:rsid w:val="00F32780"/>
    <w:rsid w:val="00F360E1"/>
    <w:rsid w:val="00F51961"/>
    <w:rsid w:val="00F553D9"/>
    <w:rsid w:val="00FA2267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B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553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53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53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53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53D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1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B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553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53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53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53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53D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1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Валерьевна</dc:creator>
  <cp:lastModifiedBy>Золотов Леонид Анатольевич</cp:lastModifiedBy>
  <cp:revision>11</cp:revision>
  <cp:lastPrinted>2018-09-10T08:40:00Z</cp:lastPrinted>
  <dcterms:created xsi:type="dcterms:W3CDTF">2018-09-11T06:53:00Z</dcterms:created>
  <dcterms:modified xsi:type="dcterms:W3CDTF">2018-09-17T08:50:00Z</dcterms:modified>
</cp:coreProperties>
</file>